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56" w:rsidRPr="006B2B18" w:rsidRDefault="00EF3E94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B2B18">
        <w:rPr>
          <w:rFonts w:ascii="Times New Roman" w:eastAsia="Times New Roman" w:hAnsi="Times New Roman" w:cs="Times New Roman"/>
          <w:b/>
          <w:sz w:val="28"/>
        </w:rPr>
        <w:t xml:space="preserve"> V EDYCJA KONKURSU WIEDZY O REGIONIE</w:t>
      </w:r>
    </w:p>
    <w:p w:rsidR="003B4156" w:rsidRPr="006B2B18" w:rsidRDefault="00EF3E94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B2B18">
        <w:rPr>
          <w:rFonts w:ascii="Times New Roman" w:eastAsia="Times New Roman" w:hAnsi="Times New Roman" w:cs="Times New Roman"/>
          <w:b/>
          <w:sz w:val="28"/>
        </w:rPr>
        <w:t>PODHALE, SPISZ, ORAWA</w:t>
      </w:r>
    </w:p>
    <w:p w:rsidR="003B4156" w:rsidRDefault="00EF3E94">
      <w:pPr>
        <w:widowControl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Temat przewodni: Nieznane skarby naszego regionu -  potencjał turystyczny miejsca</w:t>
      </w:r>
    </w:p>
    <w:p w:rsidR="003B4156" w:rsidRDefault="00EF3E94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2018</w:t>
      </w:r>
    </w:p>
    <w:p w:rsidR="003B4156" w:rsidRDefault="003B4156">
      <w:pPr>
        <w:widowControl w:val="0"/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B4156" w:rsidRDefault="00EF3E94" w:rsidP="006B2B18">
      <w:pPr>
        <w:widowControl w:val="0"/>
        <w:spacing w:after="0" w:line="36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19 kwietnia 2018 r. w Zespole Szkół Ekonomicznych w Nowym Targu, odbędzie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V edycja Konkursu wiedzy o regionie – Podhale, Spisz, Orawa, temat przewodni:</w:t>
      </w:r>
      <w:r>
        <w:rPr>
          <w:rFonts w:ascii="Times New Roman" w:eastAsia="Times New Roman" w:hAnsi="Times New Roman" w:cs="Times New Roman"/>
          <w:b/>
          <w:sz w:val="24"/>
        </w:rPr>
        <w:t xml:space="preserve"> Nieznane skarby naszego regionu -  potencjał turystyczny miejsca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organizowanym pod Patronatem Starosty Powiatu Nowotarskiego. </w:t>
      </w:r>
    </w:p>
    <w:p w:rsidR="003B4156" w:rsidRDefault="003B4156" w:rsidP="006B2B18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B4156" w:rsidRDefault="00EF3E94" w:rsidP="006B2B18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t xml:space="preserve">W konkursie rywalizować będą zespoły z  5 szkół ponadgimnazjalnych  z regionu. </w:t>
      </w:r>
      <w:r w:rsidR="00A458A9">
        <w:rPr>
          <w:rFonts w:ascii="Times New Roman" w:eastAsia="Times New Roman" w:hAnsi="Times New Roman" w:cs="Times New Roman"/>
          <w:color w:val="000000"/>
        </w:rPr>
        <w:t xml:space="preserve">          </w:t>
      </w:r>
    </w:p>
    <w:p w:rsidR="003B4156" w:rsidRDefault="00EF3E94" w:rsidP="006B2B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Popularyzowanie kultury regionalnej, rozwijanie zainteresowań regionem, jego historią</w:t>
      </w:r>
      <w:r w:rsidR="00A458A9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i tradycją oraz kształtowanie poczucia własnej tożsamości, to najważniejsze cele konkursu. Ponadto  udział w konkursie umożliwia  integrację społeczności regionów Podhale, Spisz i Orawa a także  stwarza możliwości wymiany doświadczeń oraz współzawodnictwa miedzy uczniami różnych szkół.</w:t>
      </w:r>
    </w:p>
    <w:p w:rsidR="006B2B18" w:rsidRDefault="006B2B18" w:rsidP="006B2B18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3B4156" w:rsidRDefault="00EF3E94" w:rsidP="006B2B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B2B18"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 jury konkursu zasiądą przedst</w:t>
      </w:r>
      <w:r w:rsidR="006B2B18">
        <w:rPr>
          <w:rFonts w:ascii="Times New Roman" w:eastAsia="Times New Roman" w:hAnsi="Times New Roman" w:cs="Times New Roman"/>
          <w:color w:val="000000"/>
          <w:shd w:val="clear" w:color="auto" w:fill="FFFFFF"/>
        </w:rPr>
        <w:t>awiciele branży -  regionaliści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organizatorzy imprez </w:t>
      </w:r>
      <w:r w:rsidR="00F86392">
        <w:rPr>
          <w:rFonts w:ascii="Times New Roman" w:eastAsia="Times New Roman" w:hAnsi="Times New Roman" w:cs="Times New Roman"/>
          <w:color w:val="000000"/>
          <w:shd w:val="clear" w:color="auto" w:fill="FFFFFF"/>
        </w:rPr>
        <w:t>turystycznych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licencjonowani p</w:t>
      </w:r>
      <w:r w:rsidR="00F86392">
        <w:rPr>
          <w:rFonts w:ascii="Times New Roman" w:eastAsia="Times New Roman" w:hAnsi="Times New Roman" w:cs="Times New Roman"/>
          <w:color w:val="000000"/>
          <w:shd w:val="clear" w:color="auto" w:fill="FFFFFF"/>
        </w:rPr>
        <w:t>iloci wycieczek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 Konkurs Wiedzy o Regionie: Podhale, Spisz, Orawa, to nie tylko atrakcyjne nagrody, ale przede wszystkim ludzie, którzy swym doświadczeniem i mądrością wspierają konkurs.</w:t>
      </w:r>
    </w:p>
    <w:p w:rsidR="006B2B18" w:rsidRDefault="006B2B18" w:rsidP="006B2B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B4156" w:rsidRDefault="00EF3E94" w:rsidP="006B2B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Sponsorami atrakcyjnych </w:t>
      </w:r>
      <w:r w:rsidR="006B2B18">
        <w:rPr>
          <w:rFonts w:ascii="Times New Roman" w:eastAsia="Times New Roman" w:hAnsi="Times New Roman" w:cs="Times New Roman"/>
          <w:color w:val="000000"/>
          <w:shd w:val="clear" w:color="auto" w:fill="FFFFFF"/>
        </w:rPr>
        <w:t>nagród dla uczestników konkursu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są  m.in. Termy w Szaflarach, Firma W</w:t>
      </w:r>
      <w:r w:rsidR="00A458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ojas, Skansen w Zubrzycy Górnej, </w:t>
      </w:r>
      <w:proofErr w:type="spellStart"/>
      <w:r w:rsidR="00A458A9">
        <w:rPr>
          <w:rFonts w:ascii="Times New Roman" w:eastAsia="Times New Roman" w:hAnsi="Times New Roman" w:cs="Times New Roman"/>
          <w:color w:val="000000"/>
          <w:shd w:val="clear" w:color="auto" w:fill="FFFFFF"/>
        </w:rPr>
        <w:t>Karcma</w:t>
      </w:r>
      <w:proofErr w:type="spellEnd"/>
      <w:r w:rsidR="00A458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u </w:t>
      </w:r>
      <w:proofErr w:type="spellStart"/>
      <w:r w:rsidR="00A458A9">
        <w:rPr>
          <w:rFonts w:ascii="Times New Roman" w:eastAsia="Times New Roman" w:hAnsi="Times New Roman" w:cs="Times New Roman"/>
          <w:color w:val="000000"/>
          <w:shd w:val="clear" w:color="auto" w:fill="FFFFFF"/>
        </w:rPr>
        <w:t>Borzanka</w:t>
      </w:r>
      <w:proofErr w:type="spellEnd"/>
      <w:r w:rsidR="00A458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Karczma Zadyma, Restauracja </w:t>
      </w:r>
      <w:proofErr w:type="spellStart"/>
      <w:r w:rsidR="00A458A9">
        <w:rPr>
          <w:rFonts w:ascii="Times New Roman" w:eastAsia="Times New Roman" w:hAnsi="Times New Roman" w:cs="Times New Roman"/>
          <w:color w:val="000000"/>
          <w:shd w:val="clear" w:color="auto" w:fill="FFFFFF"/>
        </w:rPr>
        <w:t>Steskal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Ponadto nagrodami rzeczowymi i pozycjami książkowymi, konkurs wspierają: Urząd Gminy w Jabłonce, Urząd Gminy w Łapszach Niżnych, </w:t>
      </w:r>
      <w:r w:rsidR="00A458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Urząd Gminy w Lipnicy Wielkiej, Zespół Elektrowni Wodnych Niedzica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oraz Radna Powiatu Nowotarskiego, pani Katarzyna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Kubasiak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</w:p>
    <w:p w:rsidR="006B2B18" w:rsidRDefault="006B2B18" w:rsidP="006B2B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B2B18" w:rsidRDefault="006B2B18" w:rsidP="006B2B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B2B18" w:rsidRDefault="006B2B18" w:rsidP="006B2B18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shd w:val="clear" w:color="auto" w:fill="FFFFFF"/>
        </w:rPr>
      </w:pPr>
    </w:p>
    <w:p w:rsidR="003B4156" w:rsidRDefault="00EF3E94">
      <w:pPr>
        <w:widowControl w:val="0"/>
        <w:spacing w:before="136" w:after="1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Konkurs organizowany jest przez Zespół Szkół Ekonomicznych w Nowym Targu, pod Honorowym Patronatem Starosty Powiatu Nowotarskiego.</w:t>
      </w:r>
    </w:p>
    <w:p w:rsidR="006B2B18" w:rsidRDefault="006B2B18">
      <w:pPr>
        <w:widowControl w:val="0"/>
        <w:spacing w:before="136" w:after="1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6B2B18" w:rsidRDefault="006B2B18">
      <w:pPr>
        <w:widowControl w:val="0"/>
        <w:spacing w:before="136" w:after="1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B4156" w:rsidRDefault="003B4156">
      <w:pPr>
        <w:widowControl w:val="0"/>
        <w:spacing w:line="240" w:lineRule="auto"/>
        <w:rPr>
          <w:rFonts w:ascii="Calibri" w:eastAsia="Calibri" w:hAnsi="Calibri" w:cs="Calibri"/>
          <w:b/>
          <w:color w:val="000000"/>
        </w:rPr>
      </w:pPr>
    </w:p>
    <w:p w:rsidR="003B4156" w:rsidRDefault="00A458A9">
      <w:pPr>
        <w:widowControl w:val="0"/>
        <w:spacing w:line="240" w:lineRule="auto"/>
        <w:rPr>
          <w:rFonts w:ascii="Calibri" w:eastAsia="Calibri" w:hAnsi="Calibri" w:cs="Calibri"/>
          <w:b/>
          <w:color w:val="000000"/>
        </w:rPr>
      </w:pPr>
      <w:r>
        <w:object w:dxaOrig="1800" w:dyaOrig="970">
          <v:rect id="_x0000_i1025" style="width:72.75pt;height:40.5pt" o:ole="" o:preferrelative="t" stroked="f">
            <v:imagedata r:id="rId4" o:title=""/>
          </v:rect>
          <o:OLEObject Type="Embed" ProgID="StaticMetafile" ShapeID="_x0000_i1025" DrawAspect="Content" ObjectID="_1585467025" r:id="rId5"/>
        </w:object>
      </w:r>
      <w:r w:rsidR="003B4156">
        <w:object w:dxaOrig="2002" w:dyaOrig="586">
          <v:rect id="_x0000_i1026" style="width:99.75pt;height:29.25pt" o:ole="" o:preferrelative="t" stroked="f">
            <v:imagedata r:id="rId6" o:title=""/>
          </v:rect>
          <o:OLEObject Type="Embed" ProgID="StaticMetafile" ShapeID="_x0000_i1026" DrawAspect="Content" ObjectID="_1585467026" r:id="rId7"/>
        </w:object>
      </w:r>
      <w:r w:rsidR="00EF3E94">
        <w:rPr>
          <w:rFonts w:ascii="Calibri" w:eastAsia="Calibri" w:hAnsi="Calibri" w:cs="Calibri"/>
          <w:b/>
          <w:color w:val="000000"/>
        </w:rPr>
        <w:t xml:space="preserve">   </w:t>
      </w:r>
      <w:r>
        <w:object w:dxaOrig="2043" w:dyaOrig="920">
          <v:rect id="_x0000_i1027" style="width:86.25pt;height:39.75pt" o:ole="" o:preferrelative="t" stroked="f">
            <v:imagedata r:id="rId8" o:title=""/>
          </v:rect>
          <o:OLEObject Type="Embed" ProgID="StaticMetafile" ShapeID="_x0000_i1027" DrawAspect="Content" ObjectID="_1585467027" r:id="rId9"/>
        </w:object>
      </w:r>
      <w:r w:rsidR="00EF3E94">
        <w:rPr>
          <w:rFonts w:ascii="Calibri" w:eastAsia="Calibri" w:hAnsi="Calibri" w:cs="Calibri"/>
          <w:b/>
          <w:color w:val="000000"/>
        </w:rPr>
        <w:t xml:space="preserve">       </w:t>
      </w:r>
      <w:r>
        <w:object w:dxaOrig="2523" w:dyaOrig="469">
          <v:rect id="_x0000_i1028" style="width:93pt;height:23.25pt" o:ole="" o:preferrelative="t" stroked="f">
            <v:imagedata r:id="rId10" o:title=""/>
          </v:rect>
          <o:OLEObject Type="Embed" ProgID="StaticMetafile" ShapeID="_x0000_i1028" DrawAspect="Content" ObjectID="_1585467028" r:id="rId11"/>
        </w:object>
      </w:r>
      <w:r w:rsidR="00EF3E94">
        <w:rPr>
          <w:rFonts w:ascii="Calibri" w:eastAsia="Calibri" w:hAnsi="Calibri" w:cs="Calibri"/>
          <w:b/>
          <w:color w:val="000000"/>
        </w:rPr>
        <w:t xml:space="preserve">  </w:t>
      </w:r>
      <w:r>
        <w:rPr>
          <w:noProof/>
        </w:rPr>
        <w:drawing>
          <wp:inline distT="0" distB="0" distL="0" distR="0">
            <wp:extent cx="847725" cy="542544"/>
            <wp:effectExtent l="19050" t="0" r="9525" b="0"/>
            <wp:docPr id="18" name="Obraz 18" descr="Znalezione obrazy dla zapytania zespÃ³Å elektrowni wodnych niedzica 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nalezione obrazy dla zapytania zespÃ³Å elektrowni wodnych niedzica s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83" cy="5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56" w:rsidRDefault="0052691B">
      <w:pPr>
        <w:widowControl w:val="0"/>
        <w:spacing w:line="240" w:lineRule="auto"/>
        <w:rPr>
          <w:rFonts w:ascii="Calibri" w:eastAsia="Calibri" w:hAnsi="Calibri" w:cs="Calibri"/>
        </w:rPr>
      </w:pPr>
      <w:r w:rsidRPr="005269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58.6pt;margin-top:8.45pt;width:52.5pt;height:39pt;z-index:251660288;mso-position-horizontal-relative:text;mso-position-vertical-relative:text" wrapcoords="-309 0 -309 21185 21600 21185 21600 0 -309 0" filled="t">
            <v:imagedata r:id="rId13" o:title=""/>
            <o:lock v:ext="edit" aspectratio="f"/>
          </v:shape>
          <o:OLEObject Type="Embed" ProgID="StaticMetafile" ShapeID="_x0000_s1034" DrawAspect="Content" ObjectID="_1585467031" r:id="rId14"/>
        </w:pict>
      </w:r>
      <w:r w:rsidR="00A458A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48260</wp:posOffset>
            </wp:positionV>
            <wp:extent cx="1162050" cy="781050"/>
            <wp:effectExtent l="19050" t="0" r="0" b="0"/>
            <wp:wrapSquare wrapText="bothSides"/>
            <wp:docPr id="1" name="Obraz 15" descr="Znalezione obrazy dla zapytania restauracja gÃ³rALSKO STRA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 restauracja gÃ³rALSKO STRAWA LOG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8A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105410</wp:posOffset>
            </wp:positionV>
            <wp:extent cx="1152525" cy="428625"/>
            <wp:effectExtent l="19050" t="0" r="9525" b="0"/>
            <wp:wrapSquare wrapText="bothSides"/>
            <wp:docPr id="12" name="Obraz 12" descr="Znalezione obrazy dla zapytania karcma u Borzan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 karcma u Borzanka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156">
        <w:object w:dxaOrig="843" w:dyaOrig="990">
          <v:rect id="_x0000_i1030" style="width:42pt;height:49.5pt" o:ole="" o:preferrelative="t" stroked="f">
            <v:imagedata r:id="rId17" o:title=""/>
          </v:rect>
          <o:OLEObject Type="Embed" ProgID="StaticMetafile" ShapeID="_x0000_i1030" DrawAspect="Content" ObjectID="_1585467029" r:id="rId18"/>
        </w:object>
      </w:r>
      <w:r w:rsidR="00EF3E94">
        <w:rPr>
          <w:rFonts w:ascii="Calibri" w:eastAsia="Calibri" w:hAnsi="Calibri" w:cs="Calibri"/>
          <w:color w:val="0000FF"/>
        </w:rPr>
        <w:t xml:space="preserve">             </w:t>
      </w:r>
      <w:r w:rsidR="003B4156">
        <w:object w:dxaOrig="792" w:dyaOrig="1017">
          <v:rect id="_x0000_i1031" style="width:39.75pt;height:51pt" o:ole="" o:preferrelative="t" stroked="f">
            <v:imagedata r:id="rId19" o:title=""/>
          </v:rect>
          <o:OLEObject Type="Embed" ProgID="StaticMetafile" ShapeID="_x0000_i1031" DrawAspect="Content" ObjectID="_1585467030" r:id="rId20"/>
        </w:object>
      </w:r>
      <w:r w:rsidR="00EF3E94">
        <w:rPr>
          <w:rFonts w:ascii="Arial" w:eastAsia="Arial" w:hAnsi="Arial" w:cs="Arial"/>
          <w:color w:val="222222"/>
          <w:sz w:val="24"/>
        </w:rPr>
        <w:t xml:space="preserve">        </w:t>
      </w:r>
      <w:r w:rsidR="00EF3E94">
        <w:rPr>
          <w:rFonts w:ascii="Arial" w:eastAsia="Arial" w:hAnsi="Arial" w:cs="Arial"/>
          <w:color w:val="0000FF"/>
          <w:sz w:val="24"/>
        </w:rPr>
        <w:t xml:space="preserve">           </w:t>
      </w:r>
      <w:r w:rsidR="00EF3E94">
        <w:rPr>
          <w:rFonts w:ascii="Arial" w:eastAsia="Arial" w:hAnsi="Arial" w:cs="Arial"/>
          <w:b/>
          <w:color w:val="000000"/>
          <w:sz w:val="24"/>
        </w:rPr>
        <w:t xml:space="preserve">      </w:t>
      </w:r>
      <w:r w:rsidR="00A458A9">
        <w:rPr>
          <w:rFonts w:ascii="Arial" w:eastAsia="Arial" w:hAnsi="Arial" w:cs="Arial"/>
          <w:b/>
          <w:color w:val="000000"/>
          <w:sz w:val="24"/>
        </w:rPr>
        <w:t xml:space="preserve">        </w:t>
      </w:r>
    </w:p>
    <w:p w:rsidR="003B4156" w:rsidRDefault="00EF3E94">
      <w:pPr>
        <w:widowControl w:val="0"/>
        <w:tabs>
          <w:tab w:val="left" w:pos="7879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222222"/>
          <w:sz w:val="24"/>
        </w:rPr>
        <w:t xml:space="preserve">            </w:t>
      </w:r>
    </w:p>
    <w:sectPr w:rsidR="003B4156" w:rsidSect="00BB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B4156"/>
    <w:rsid w:val="003B4156"/>
    <w:rsid w:val="0052691B"/>
    <w:rsid w:val="006B2B18"/>
    <w:rsid w:val="00A458A9"/>
    <w:rsid w:val="00BB4ADC"/>
    <w:rsid w:val="00EF3E94"/>
    <w:rsid w:val="00F8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gif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 ZSE</cp:lastModifiedBy>
  <cp:revision>4</cp:revision>
  <dcterms:created xsi:type="dcterms:W3CDTF">2018-04-16T09:34:00Z</dcterms:created>
  <dcterms:modified xsi:type="dcterms:W3CDTF">2018-04-17T08:44:00Z</dcterms:modified>
</cp:coreProperties>
</file>